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39" w:rsidRDefault="00772A98" w:rsidP="00215895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44"/>
          <w:szCs w:val="44"/>
          <w:lang w:eastAsia="pl-PL"/>
        </w:rPr>
      </w:pPr>
      <w:r>
        <w:rPr>
          <w:rFonts w:ascii="Arial" w:eastAsia="Times New Roman" w:hAnsi="Arial" w:cs="Arial"/>
          <w:b/>
          <w:color w:val="000000"/>
          <w:kern w:val="36"/>
          <w:sz w:val="44"/>
          <w:szCs w:val="44"/>
          <w:lang w:eastAsia="pl-PL"/>
        </w:rPr>
        <w:t>Twoje dziecko ciągle choruje</w:t>
      </w:r>
      <w:r w:rsidR="008C03A2" w:rsidRPr="008C03A2">
        <w:rPr>
          <w:rFonts w:ascii="Arial" w:eastAsia="Times New Roman" w:hAnsi="Arial" w:cs="Arial"/>
          <w:b/>
          <w:color w:val="000000"/>
          <w:kern w:val="36"/>
          <w:sz w:val="44"/>
          <w:szCs w:val="44"/>
          <w:lang w:eastAsia="pl-PL"/>
        </w:rPr>
        <w:t xml:space="preserve">? </w:t>
      </w:r>
    </w:p>
    <w:p w:rsidR="00215895" w:rsidRPr="00215895" w:rsidRDefault="00215895" w:rsidP="00215895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44"/>
          <w:szCs w:val="44"/>
          <w:lang w:eastAsia="pl-PL"/>
        </w:rPr>
      </w:pPr>
    </w:p>
    <w:p w:rsidR="008C03A2" w:rsidRPr="008C03A2" w:rsidRDefault="008C03A2" w:rsidP="00772A9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</w:pPr>
      <w:r w:rsidRPr="008C03A2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  <w:t>Dzie</w:t>
      </w:r>
      <w:r w:rsidRPr="00772A98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  <w:t>c</w:t>
      </w:r>
      <w:r w:rsidRPr="008C03A2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  <w:t>ko ciągle choruje</w:t>
      </w:r>
      <w:r w:rsidR="00772A98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  <w:t>.</w:t>
      </w:r>
    </w:p>
    <w:p w:rsidR="008C03A2" w:rsidRPr="008C03A2" w:rsidRDefault="008C03A2" w:rsidP="00772A98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03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Dla dziecka w wieku przedszkolnym uznawane jest za normę, według danych amerykańskich 6-8 infekcji górnych dróg oddechowych na rok, a u 10-15% przedszkolaków, szczególnie w pierwszym roku w placówce nawe</w:t>
      </w:r>
      <w:r w:rsidR="002158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 do 12 zachorowań ! U</w:t>
      </w:r>
      <w:r w:rsidRPr="008C03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kład odpornościowy musi dobrze poznać drobnoustroje, by w przyszłości skutecznie się przed nimi bronić, więc początkowe infekcje są nieuniknione. Również okres jesienno-zimowy, czy przesilenie wiosenne zdecydowanie sprzyja zakażeniom górnego układu oddechowego.</w:t>
      </w:r>
    </w:p>
    <w:p w:rsidR="008C03A2" w:rsidRPr="008C03A2" w:rsidRDefault="008C03A2" w:rsidP="00772A9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</w:pPr>
      <w:r w:rsidRPr="008C03A2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  <w:t>Często choruje, może to alergia</w:t>
      </w:r>
      <w:r w:rsidRPr="00772A98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  <w:t>?</w:t>
      </w:r>
    </w:p>
    <w:p w:rsidR="008C03A2" w:rsidRPr="008C03A2" w:rsidRDefault="008C03A2" w:rsidP="00772A98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03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naszego życia nie da się do końca wyeliminować bakterii i wirusów, podobnie jest z zanieczyszczeniem środowiska, smogiem, dymem papierosowym. Coraz częściej przyczyniają się do alergi</w:t>
      </w:r>
      <w:r w:rsidRPr="00772A9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8C03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które zwiększają skłonność do infekcji i przedłużają czas ich trwania. Co może nasuwać podejrzenie alergii wziewnej? Katar dłuższy niż tydzień z obfitą, wodnistą wydzieliną, który przechodzi dopiero po zastosowaniu leków antyhistaminowych. W młodym wieku uczulenie często kończy się rozpoznaniem astmy (marsz alergiczny), dlatego warto nasze ewentualne obawy skonsultować z alergologiem.</w:t>
      </w:r>
    </w:p>
    <w:p w:rsidR="008C03A2" w:rsidRPr="008C03A2" w:rsidRDefault="008C03A2" w:rsidP="00772A9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</w:pPr>
      <w:r w:rsidRPr="008C03A2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  <w:t>Czy możemy jakoś pomóc dziecku?</w:t>
      </w:r>
    </w:p>
    <w:p w:rsidR="008C03A2" w:rsidRPr="008C03A2" w:rsidRDefault="008C03A2" w:rsidP="00772A98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03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jesteśmy jednak bezsilni, jeśli nasze dziecko jest zdrowe, ale „chorowite</w:t>
      </w:r>
      <w:r w:rsidR="002158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” </w:t>
      </w:r>
      <w:r w:rsidRPr="008C03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możemy o nie zadbać zmieniając niektóre nawyki, zarówno swoje jak i malca. Ogromny wpływ na odporność ma prawidłowa, zbilansowana dieta i odpoczynek nocny podczas snu, unikanie stresów, aktywność na świeżym powietrzu. Pamiętacie akcję: nie dawaj </w:t>
      </w:r>
      <w:proofErr w:type="spellStart"/>
      <w:r w:rsidRPr="008C03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gryza</w:t>
      </w:r>
      <w:proofErr w:type="spellEnd"/>
      <w:r w:rsidRPr="008C03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nie dawaj liza? Musimy nauczyć dzi</w:t>
      </w:r>
      <w:r w:rsidR="0021589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ecko, żeby </w:t>
      </w:r>
      <w:r w:rsidRPr="008C03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 dzieliło się kanapką czy napojem. Równie ważne jest mycie rąk, szczególnie przy korzystaniu z toalet w miejscach publicznych. Co z nami, rodzicami? Kiedy jesteśmy przeziębieni musimy ograniczyć kontakt z milusińskimi, nie całujmy, starajmy się nie przytulać, dopóki nie wydobrzejmy musimy się od nich odizolować. Negatywny wpływ nie tylko na przebieg infekcji, ale również alergię i astmę ma dym tytoniowy, dlatego zdrowie naszych dzieci to bardzo dobry argument, żeby rzucić palenie</w:t>
      </w:r>
    </w:p>
    <w:p w:rsidR="008C03A2" w:rsidRPr="008C03A2" w:rsidRDefault="008C03A2" w:rsidP="00772A9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</w:pPr>
      <w:r w:rsidRPr="008C03A2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  <w:t>Małe dziecko choruje często</w:t>
      </w:r>
      <w:r w:rsidR="00772A98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  <w:t>.</w:t>
      </w:r>
    </w:p>
    <w:p w:rsidR="00F8787A" w:rsidRPr="008C03A2" w:rsidRDefault="008C03A2" w:rsidP="00215895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03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Jeśli nasz maluch dobrze odpowiada na leczenie typowymi dla danej choroby antybiotykami, infekcje nie postępują, a między kolejnymi przeziębieniami następują kilkudniowe przerwy, możemy odetchnąć z ulgą.</w:t>
      </w:r>
      <w:r w:rsidRPr="00772A9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C03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Choroba to nie lada wyzwanie dla psychiki rodzica, tak trudno znieść cierpienie maleństwa, gorączkę, brak apetytu. Jeśli jednak dziecko po chorobie zaczyna normalnie jeść, prawidłowo się rozwija i rośnie to wszystko przebiega prawidłowo.</w:t>
      </w:r>
    </w:p>
    <w:p w:rsidR="008C03A2" w:rsidRPr="008C03A2" w:rsidRDefault="008C03A2" w:rsidP="00772A9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</w:pPr>
      <w:r w:rsidRPr="008C03A2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  <w:t>Dziecko zacznie przeziębiać się mniej</w:t>
      </w:r>
      <w:r w:rsidR="00772A98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pl-PL"/>
        </w:rPr>
        <w:t>.</w:t>
      </w:r>
    </w:p>
    <w:p w:rsidR="008C03A2" w:rsidRPr="00772A98" w:rsidRDefault="008C03A2" w:rsidP="00772A98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03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Niestety młody organizm dopiero uczy się odpowiadać walką na drobnoustroje. Musimy pozostać czujni, szybko reagować i wspierać podczas choroby, a z czasem dziecko się usamodzielni, chorując mniej. Jeśli coś nas niepokoi, koniecznie podzielmy się wątpliwościami podczas wizyty u lekarza. Na pocieszenie badania pokazują, że dzieci uczęszczające do przedszkola chorują rzadziej w okresie szkolnym. Natomiast, te które ominęły etap placówki przedszkolnej nadrabiają w szkole.</w:t>
      </w:r>
    </w:p>
    <w:p w:rsidR="006C540F" w:rsidRDefault="006C540F" w:rsidP="008C03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8C03A2" w:rsidRPr="00772A98" w:rsidRDefault="008C03A2" w:rsidP="008C03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772A9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Źródło:</w:t>
      </w:r>
    </w:p>
    <w:p w:rsidR="008C03A2" w:rsidRPr="00772A98" w:rsidRDefault="008C03A2" w:rsidP="008C03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5" w:history="1">
        <w:r w:rsidRPr="00772A9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https://www.mamalekarz.pl/dziecko-ciagle-choruje/</w:t>
        </w:r>
      </w:hyperlink>
    </w:p>
    <w:p w:rsidR="00E234F9" w:rsidRPr="008C03A2" w:rsidRDefault="00E234F9" w:rsidP="008C03A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03A2" w:rsidRPr="00772A98" w:rsidRDefault="008C03A2">
      <w:pPr>
        <w:rPr>
          <w:rFonts w:ascii="Arial" w:hAnsi="Arial" w:cs="Arial"/>
          <w:sz w:val="24"/>
          <w:szCs w:val="24"/>
        </w:rPr>
      </w:pPr>
    </w:p>
    <w:sectPr w:rsidR="008C03A2" w:rsidRPr="00772A98" w:rsidSect="00AC4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5ECB"/>
    <w:multiLevelType w:val="multilevel"/>
    <w:tmpl w:val="9788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8C03A2"/>
    <w:rsid w:val="000C2EF4"/>
    <w:rsid w:val="00215895"/>
    <w:rsid w:val="003231F1"/>
    <w:rsid w:val="006C540F"/>
    <w:rsid w:val="00772A98"/>
    <w:rsid w:val="008C03A2"/>
    <w:rsid w:val="00953AE7"/>
    <w:rsid w:val="00AC4E39"/>
    <w:rsid w:val="00D12D6C"/>
    <w:rsid w:val="00E234F9"/>
    <w:rsid w:val="00F8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E39"/>
  </w:style>
  <w:style w:type="paragraph" w:styleId="Nagwek1">
    <w:name w:val="heading 1"/>
    <w:basedOn w:val="Normalny"/>
    <w:link w:val="Nagwek1Znak"/>
    <w:uiPriority w:val="9"/>
    <w:qFormat/>
    <w:rsid w:val="008C0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3A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C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0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malekarz.pl/dziecko-ciagle-choru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3378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B</dc:creator>
  <cp:lastModifiedBy>P B</cp:lastModifiedBy>
  <cp:revision>4</cp:revision>
  <dcterms:created xsi:type="dcterms:W3CDTF">2021-10-19T19:52:00Z</dcterms:created>
  <dcterms:modified xsi:type="dcterms:W3CDTF">2021-10-22T04:11:00Z</dcterms:modified>
</cp:coreProperties>
</file>